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1D4ED8" w:sz="12" w:space="8"/>
        </w:pBdr>
        <w:spacing w:after="110"/>
        <w:ind w:left="360"/>
      </w:pPr>
      <w:r>
        <w:rPr>
          <w:rFonts w:ascii="Times New Roman" w:cs="Times New Roman" w:eastAsia="Times New Roman" w:hAnsi="Times New Roman"/>
          <w:i/>
          <w:iCs/>
          <w:color w:val="5A6577"/>
          <w:sz w:val="19"/>
          <w:szCs w:val="19"/>
        </w:rPr>
        <w:t xml:space="preserve">Заявление на замену северного отпуска денежной компенсацией. Заменить можно только часть отпуска сверх 28 календарных дней - то есть сами северные дни (ст. 126 ТК РФ). Ниже два варианта: на 24 дня для районов Крайнего Севера и на 16 дней для приравненных местностей.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20" w:line="276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ВАРИАНТ 1. РАЙОНЫ КРАЙНЕГО СЕВЕРА (24 ДНЯ)</w:t>
      </w:r>
    </w:p>
    <w:p>
      <w:pPr>
        <w:spacing w:after="120" w:line="276"/>
        <w:ind w:firstLin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Генеральному директору</w:t>
      </w:r>
    </w:p>
    <w:p>
      <w:pPr>
        <w:spacing w:after="120" w:line="276"/>
        <w:ind w:firstLin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ООО «______________»</w:t>
      </w:r>
    </w:p>
    <w:p>
      <w:pPr>
        <w:spacing w:after="120" w:line="276"/>
        <w:ind w:firstLin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</w:t>
      </w:r>
    </w:p>
    <w:p>
      <w:pPr>
        <w:spacing w:after="120" w:line="276"/>
        <w:ind w:firstLin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от ______________________</w:t>
      </w:r>
    </w:p>
    <w:p>
      <w:pPr>
        <w:spacing w:after="120" w:line="276"/>
        <w:ind w:firstLin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(должность, Ф.И.О. работника)</w:t>
      </w:r>
    </w:p>
    <w:p>
      <w:pPr>
        <w:spacing w:after="240" w:line="276"/>
        <w:ind w:firstLin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таб. № ______, подразделение ____________</w:t>
      </w:r>
    </w:p>
    <w:p>
      <w:pPr>
        <w:spacing w:after="60" w:line="276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ЗАЯВЛЕНИЕ</w:t>
      </w:r>
    </w:p>
    <w:p>
      <w:pPr>
        <w:spacing w:after="240" w:line="276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 замене части отпуска денежной компенсацией</w:t>
      </w:r>
    </w:p>
    <w:p>
      <w:pPr>
        <w:spacing w:after="120" w:line="276"/>
        <w:ind w:firstLine="5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В соответствии со статьёй 126 Трудового кодекса Российской Федерации прошу заменить денежной компенсацией часть ежегодного дополнительного оплачиваемого отпуска за работу в районах Крайнего Севера, предоставляемого мне на основании статьи 321 Трудового кодекса Российской Федерации.</w:t>
      </w:r>
    </w:p>
    <w:p>
      <w:pPr>
        <w:spacing w:after="120" w:line="276"/>
        <w:ind w:firstLine="5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Продолжительность заменяемой части: ______ (______________________) календарных дней.</w:t>
      </w:r>
    </w:p>
    <w:p>
      <w:pPr>
        <w:spacing w:after="120" w:line="276"/>
        <w:ind w:firstLine="5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Рабочий период, за который предоставляется отпуск: с «___» __________ 20___ г. по «___» __________ 20___ г.</w:t>
      </w:r>
    </w:p>
    <w:p>
      <w:pPr>
        <w:spacing w:after="120" w:line="276"/>
        <w:ind w:firstLine="5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Место выполнения работы: ______________________ (населённый пункт, район), относится к районам Крайнего Севера.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line="276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Мне разъяснено, что:</w:t>
      </w:r>
    </w:p>
    <w:p>
      <w:pPr>
        <w:spacing w:after="5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- замена части отпуска денежной компенсацией является правом работодателя, а не его обязанностью;</w:t>
      </w:r>
    </w:p>
    <w:p>
      <w:pPr>
        <w:spacing w:after="5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- замене подлежит только та часть отпуска, которая превышает 28 календарных дней;</w:t>
      </w:r>
    </w:p>
    <w:p>
      <w:pPr>
        <w:spacing w:after="22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- с суммы компенсации удерживается налог на доходы физических лиц и начисляются страховые взносы.</w:t>
      </w:r>
    </w:p>
    <w:p>
      <w:pPr>
        <w:spacing w:after="6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«___» __________ 20___ г.        ______________ / ______________ /</w:t>
      </w:r>
    </w:p>
    <w:p>
      <w:pPr>
        <w:spacing w:after="28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7"/>
          <w:szCs w:val="17"/>
        </w:rPr>
        <w:t xml:space="preserve">(подпись)                    (расшифровка)</w:t>
      </w:r>
    </w:p>
    <w:p>
      <w:pPr>
        <w:spacing w:after="220" w:line="276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ВАРИАНТ 2. ПРИРАВНЕННЫЕ МЕСТНОСТИ (16 ДНЕЙ)</w:t>
      </w:r>
    </w:p>
    <w:p>
      <w:pPr>
        <w:pBdr>
          <w:left w:val="single" w:color="1D4ED8" w:sz="12" w:space="8"/>
        </w:pBdr>
        <w:spacing w:after="110"/>
        <w:ind w:left="360"/>
      </w:pPr>
      <w:r>
        <w:rPr>
          <w:rFonts w:ascii="Times New Roman" w:cs="Times New Roman" w:eastAsia="Times New Roman" w:hAnsi="Times New Roman"/>
          <w:i/>
          <w:iCs/>
          <w:color w:val="5A6577"/>
          <w:sz w:val="19"/>
          <w:szCs w:val="19"/>
        </w:rPr>
        <w:t xml:space="preserve">Отличается только продолжительностью отпуска и указанием категории территории. Максимум, который можно заменить, - 16 календарных дней.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Генеральному директору</w:t>
      </w:r>
    </w:p>
    <w:p>
      <w:pPr>
        <w:spacing w:after="120" w:line="276"/>
        <w:ind w:firstLin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ООО «______________»</w:t>
      </w:r>
    </w:p>
    <w:p>
      <w:pPr>
        <w:spacing w:after="240" w:line="276"/>
        <w:ind w:firstLin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от ______________________</w:t>
      </w:r>
    </w:p>
    <w:p>
      <w:pPr>
        <w:spacing w:after="60" w:line="276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ЗАЯВЛЕНИЕ</w:t>
      </w:r>
    </w:p>
    <w:p>
      <w:pPr>
        <w:spacing w:after="240" w:line="276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 замене части отпуска денежной компенсацией</w:t>
      </w:r>
    </w:p>
    <w:p>
      <w:pPr>
        <w:spacing w:after="120" w:line="276"/>
        <w:ind w:firstLine="5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В соответствии со статьёй 126 Трудового кодекса Российской Федерации прошу заменить денежной компенсацией часть ежегодного дополнительного оплачиваемого отпуска за работу в местностях, приравненных к районам Крайнего Севера, предоставляемого мне на основании статьи 321 Трудового кодекса Российской Федерации.</w:t>
      </w:r>
    </w:p>
    <w:p>
      <w:pPr>
        <w:spacing w:after="120" w:line="276"/>
        <w:ind w:firstLine="5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Продолжительность заменяемой части: ______ (не более 16) календарных дней.</w:t>
      </w:r>
    </w:p>
    <w:p>
      <w:pPr>
        <w:spacing w:after="120" w:line="276"/>
        <w:ind w:firstLine="5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Рабочий период: с «___» __________ 20___ г. по «___» __________ 20___ г.</w:t>
      </w:r>
    </w:p>
    <w:p>
      <w:pPr>
        <w:spacing w:after="120" w:line="276"/>
        <w:ind w:firstLine="5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Место выполнения работы: ______________________, относится к местностям, приравненным к районам Крайнего Севера.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4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«___» __________ 20___ г.        ______________ / ______________ /</w:t>
      </w:r>
    </w:p>
    <w:p>
      <w:pPr>
        <w:pBdr>
          <w:left w:val="single" w:color="1D4ED8" w:sz="12" w:space="8"/>
        </w:pBdr>
        <w:spacing w:after="110"/>
        <w:ind w:left="360"/>
      </w:pPr>
      <w:r>
        <w:rPr>
          <w:rFonts w:ascii="Times New Roman" w:cs="Times New Roman" w:eastAsia="Times New Roman" w:hAnsi="Times New Roman"/>
          <w:i/>
          <w:iCs/>
          <w:color w:val="5A6577"/>
          <w:sz w:val="19"/>
          <w:szCs w:val="19"/>
        </w:rPr>
        <w:t xml:space="preserve">Кому замена запрещена полностью: беременным женщинам и работникам в возрасте до 18 лет (ч. 3 ст. 126 ТК РФ). Работникам, занятым на работах с вредными или опасными условиями труда, нельзя заменить минимальные 7 дней дополнительного отпуска за вредность - северные дни при этом заменить можно.</w:t>
      </w:r>
    </w:p>
    <w:p>
      <w:pPr>
        <w:pBdr>
          <w:left w:val="single" w:color="1D4ED8" w:sz="12" w:space="8"/>
        </w:pBdr>
        <w:spacing w:after="110"/>
        <w:ind w:left="360"/>
      </w:pPr>
      <w:r>
        <w:rPr>
          <w:rFonts w:ascii="Times New Roman" w:cs="Times New Roman" w:eastAsia="Times New Roman" w:hAnsi="Times New Roman"/>
          <w:i/>
          <w:iCs/>
          <w:color w:val="5A6577"/>
          <w:sz w:val="19"/>
          <w:szCs w:val="19"/>
        </w:rPr>
        <w:t xml:space="preserve">Заявление подают в двух экземплярах. На втором кадровая служба ставит отметку о принятии - этот экземпляр остаётся у работника.</w:t>
      </w:r>
    </w:p>
    <w:p>
      <w:pPr>
        <w:pBdr>
          <w:top w:val="single" w:color="CCCCCC" w:sz="6" w:space="8"/>
        </w:pBdr>
        <w:spacing w:before="340"/>
        <w:ind w:firstLine="0"/>
      </w:pPr>
      <w:r>
        <w:rPr>
          <w:rFonts w:ascii="Times New Roman" w:cs="Times New Roman" w:eastAsia="Times New Roman" w:hAnsi="Times New Roman"/>
          <w:i/>
          <w:iCs/>
          <w:color w:val="5A6577"/>
          <w:sz w:val="17"/>
          <w:szCs w:val="17"/>
        </w:rPr>
        <w:t xml:space="preserve">Образец подготовлен сервисом КЭДО Добыто, dobyto.ru. Перед применением адаптируйте под практику вашей организации.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2026-08-24T14:59:22.202Z</dcterms:created>
  <dcterms:modified xsi:type="dcterms:W3CDTF">2026-08-24T14:59:22.220Z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