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Акт о невозможности переподписания документа</w:t>
      </w:r>
    </w:p>
    <w:p>
      <w:pPr>
        <w:spacing w:after="220"/>
      </w:pPr>
      <w:r>
        <w:rPr>
          <w:rFonts w:ascii="Arial" w:cs="Arial" w:eastAsia="Arial" w:hAnsi="Arial"/>
          <w:color w:val="3355A0"/>
          <w:sz w:val="20"/>
          <w:szCs w:val="20"/>
        </w:rPr>
        <w:t xml:space="preserve">Фиксирует ситуацию, когда подписант недоступен (уволен, сертификат отозван), а подпись стала невалидной</w:t>
      </w:r>
    </w:p>
    <w:p>
      <w:pPr>
        <w:spacing w:after="20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г. ______________                                                          «__» ________ 20__ г.</w:t>
      </w:r>
    </w:p>
    <w:p>
      <w:pPr>
        <w:spacing w:after="12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Комиссия в составе _______________________________________________ составила настоящий акт о том, что документ «____________________________» от «__» ________ 20__ г., подписанный электронной подписью ______________________ (ФИО подписанта), не может быть переподписан по следующей причине:</w:t>
      </w:r>
    </w:p>
    <w:p>
      <w:pPr>
        <w:spacing w:after="1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☐ подписант уволен и недоступен      ☐ сертификат отозван      ☐ иное: ______________</w:t>
      </w:r>
    </w:p>
    <w:p>
      <w:pPr>
        <w:spacing w:after="14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На момент подписания подпись являлась валидной, что подтверждается прилагаемыми доказательствами:</w:t>
      </w:r>
    </w:p>
    <w:tbl>
      <w:tblPr>
        <w:tblW w:type="dxa" w:w="9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600"/>
        <w:gridCol w:w="5106"/>
        <w:gridCol w:w="4000"/>
      </w:tblGrid>
      <w:tr>
        <w:trPr>
          <w:tblHeader/>
        </w:trPr>
        <w:tc>
          <w:tcPr>
            <w:tcW w:type="dxa" w:w="60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№</w:t>
            </w:r>
          </w:p>
        </w:tc>
        <w:tc>
          <w:tcPr>
            <w:tcW w:type="dxa" w:w="5106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Прилагаемое доказательство</w:t>
            </w:r>
          </w:p>
        </w:tc>
        <w:tc>
          <w:tcPr>
            <w:tcW w:type="dxa" w:w="400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Отметка</w:t>
            </w:r>
          </w:p>
        </w:tc>
      </w:tr>
      <w:tr>
        <w:tc>
          <w:tcPr>
            <w:tcW w:type="dxa" w:w="6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1</w:t>
            </w:r>
          </w:p>
        </w:tc>
        <w:tc>
          <w:tcPr>
            <w:tcW w:type="dxa" w:w="5106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Исходный документ с файлом подписи (sig)</w:t>
            </w:r>
          </w:p>
        </w:tc>
        <w:tc>
          <w:tcPr>
            <w:tcW w:type="dxa" w:w="40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☐ приложено</w:t>
            </w:r>
          </w:p>
        </w:tc>
      </w:tr>
      <w:tr>
        <w:tc>
          <w:tcPr>
            <w:tcW w:type="dxa" w:w="60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2</w:t>
            </w:r>
          </w:p>
        </w:tc>
        <w:tc>
          <w:tcPr>
            <w:tcW w:type="dxa" w:w="5106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Протокол проверки подписи на дату подписания</w:t>
            </w:r>
          </w:p>
        </w:tc>
        <w:tc>
          <w:tcPr>
            <w:tcW w:type="dxa" w:w="400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☐ приложено</w:t>
            </w:r>
          </w:p>
        </w:tc>
      </w:tr>
      <w:tr>
        <w:tc>
          <w:tcPr>
            <w:tcW w:type="dxa" w:w="6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3</w:t>
            </w:r>
          </w:p>
        </w:tc>
        <w:tc>
          <w:tcPr>
            <w:tcW w:type="dxa" w:w="5106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Журнал событий / системные логи КЭДО</w:t>
            </w:r>
          </w:p>
        </w:tc>
        <w:tc>
          <w:tcPr>
            <w:tcW w:type="dxa" w:w="40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☐ приложено</w:t>
            </w:r>
          </w:p>
        </w:tc>
      </w:tr>
      <w:tr>
        <w:tc>
          <w:tcPr>
            <w:tcW w:type="dxa" w:w="60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4</w:t>
            </w:r>
          </w:p>
        </w:tc>
        <w:tc>
          <w:tcPr>
            <w:tcW w:type="dxa" w:w="5106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Переписка, подтверждающая факт подписания</w:t>
            </w:r>
          </w:p>
        </w:tc>
        <w:tc>
          <w:tcPr>
            <w:tcW w:type="dxa" w:w="400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☐ приложено</w:t>
            </w:r>
          </w:p>
        </w:tc>
      </w:tr>
      <w:tr>
        <w:tc>
          <w:tcPr>
            <w:tcW w:type="dxa" w:w="6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5</w:t>
            </w:r>
          </w:p>
        </w:tc>
        <w:tc>
          <w:tcPr>
            <w:tcW w:type="dxa" w:w="5106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Сведения об отзыве сертификата (выписка УЦ)</w:t>
            </w:r>
          </w:p>
        </w:tc>
        <w:tc>
          <w:tcPr>
            <w:tcW w:type="dxa" w:w="40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☐ приложено</w:t>
            </w:r>
          </w:p>
        </w:tc>
      </w:tr>
      <w:tr>
        <w:tc>
          <w:tcPr>
            <w:tcW w:type="dxa" w:w="60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6</w:t>
            </w:r>
          </w:p>
        </w:tc>
        <w:tc>
          <w:tcPr>
            <w:tcW w:type="dxa" w:w="5106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Приказ об увольнении / документ о недоступности подписанта</w:t>
            </w:r>
          </w:p>
        </w:tc>
        <w:tc>
          <w:tcPr>
            <w:tcW w:type="dxa" w:w="400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☐ приложено</w:t>
            </w:r>
          </w:p>
        </w:tc>
      </w:tr>
    </w:tbl>
    <w:p>
      <w:pPr>
        <w:spacing w:after="10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Оригинал документа с файлом подписи сохраняется в неизменном виде в архиве организации.</w:t>
      </w:r>
    </w:p>
    <w:p>
      <w:pPr>
        <w:spacing w:before="260"/>
      </w:pPr>
      <w:r>
        <w:rPr>
          <w:rFonts w:ascii="Arial" w:cs="Arial" w:eastAsia="Arial" w:hAnsi="Arial"/>
          <w:b/>
          <w:bCs/>
          <w:color w:val="333333"/>
          <w:sz w:val="21"/>
          <w:szCs w:val="21"/>
        </w:rPr>
        <w:t xml:space="preserve">Члены комиссии:</w:t>
      </w:r>
    </w:p>
    <w:p>
      <w:pPr>
        <w:spacing w:after="2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_____________________ / _________________ /</w:t>
      </w:r>
    </w:p>
    <w:p>
      <w:pPr>
        <w:spacing w:after="2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_____________________ / _________________ /</w:t>
      </w:r>
    </w:p>
    <w:p>
      <w:pPr>
        <w:spacing w:after="2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_____________________ / _________________ /</w:t>
      </w:r>
    </w:p>
    <w:p>
      <w:pPr>
        <w:pBdr>
          <w:top w:val="single" w:color="C9D9EF" w:sz="8" w:space="6"/>
        </w:pBdr>
        <w:spacing w:before="400"/>
      </w:pPr>
      <w:r>
        <w:rPr>
          <w:rFonts w:ascii="Arial" w:cs="Arial" w:eastAsia="Arial" w:hAnsi="Arial"/>
          <w:i/>
          <w:iCs/>
          <w:color w:val="555555"/>
          <w:sz w:val="16"/>
          <w:szCs w:val="16"/>
        </w:rPr>
        <w:t xml:space="preserve">Образец подготовлен сервисом КЭДО Добыто · dobyto.ru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2026-08-05T05:58:34.899Z</dcterms:created>
  <dcterms:modified xsi:type="dcterms:W3CDTF">2026-08-05T05:58:34.899Z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