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276"/>
        <w:jc w:val="center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_______________________________________________</w:t>
      </w:r>
    </w:p>
    <w:p>
      <w:pPr>
        <w:spacing w:after="160" w:before="0" w:line="276"/>
        <w:jc w:val="center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18"/>
          <w:szCs w:val="18"/>
        </w:rPr>
        <w:t xml:space="preserve">(наименование организации)</w:t>
      </w:r>
    </w:p>
    <w:p>
      <w:pPr>
        <w:spacing w:after="200" w:before="0" w:line="276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8"/>
          <w:szCs w:val="28"/>
        </w:rPr>
        <w:t xml:space="preserve">ПРИКАЗ</w:t>
      </w:r>
    </w:p>
    <w:p>
      <w:pPr>
        <w:tabs>
          <w:tab w:val="right" w:pos="9000"/>
        </w:tabs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от «___» __________ 20__ г.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	№ ______</w:t>
      </w:r>
    </w:p>
    <w:p>
      <w:pPr>
        <w:spacing w:after="160" w:before="120" w:line="276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Об утверждении Положения о кадровом электронном документообороте</w:t>
      </w:r>
    </w:p>
    <w:p>
      <w:pPr>
        <w:spacing w:after="120" w:before="0" w:line="276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ПРИКАЗЫВАЮ: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Утвердить Положение о кадровом электронном документообороте.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Ввести в действие Положение о кадровом электронном документообороте с «___» __________ 20__ г.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Контроль за исполнением приказа возложить на _______________________________.</w:t>
      </w:r>
    </w:p>
    <w:p>
      <w:pPr>
        <w:spacing w:after="160" w:before="0" w:line="276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/>
      </w:r>
    </w:p>
    <w:p>
      <w:pPr>
        <w:tabs>
          <w:tab w:val="right" w:pos="9000"/>
        </w:tabs>
        <w:spacing w:after="120" w:line="276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Руководитель организации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	_______________________________ / _______________________________ /</w:t>
      </w:r>
    </w:p>
    <w:sectPr>
      <w:pgSz w:w="11906" w:h="16838" w:orient="portrait"/>
      <w:pgMar w:top="1134" w:right="1134" w:bottom="1134" w:left="141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600" w:hanging="30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600" w:hanging="36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2026-06-19T20:27:19.798Z</dcterms:created>
  <dcterms:modified xsi:type="dcterms:W3CDTF">2026-06-19T20:27:19.798Z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